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6C21" w14:textId="0BAF6396" w:rsidR="009C6CC5" w:rsidRDefault="009C6CC5">
      <w:pPr>
        <w:pStyle w:val="Ttulo1"/>
      </w:pPr>
      <w:bookmarkStart w:id="0" w:name="_heading=h.hgx5w91ouapv" w:colFirst="0" w:colLast="0"/>
      <w:bookmarkEnd w:id="0"/>
      <w:r>
        <w:t>FACTURA 1 – REQUISITOS FUNCIONALES</w:t>
      </w:r>
    </w:p>
    <w:p w14:paraId="5F711917" w14:textId="4BF502C7" w:rsidR="00884F45" w:rsidRDefault="00000000">
      <w:pPr>
        <w:pStyle w:val="Ttulo1"/>
      </w:pPr>
      <w:r>
        <w:t>4. Propuesta de Valor Diferenciadora</w:t>
      </w:r>
    </w:p>
    <w:p w14:paraId="10DC640C" w14:textId="77777777" w:rsidR="00884F45" w:rsidRDefault="00000000">
      <w:pPr>
        <w:spacing w:before="240" w:after="240" w:line="240" w:lineRule="auto"/>
        <w:jc w:val="both"/>
      </w:pPr>
      <w:r>
        <w:t xml:space="preserve">La solución se basa en una Entidad Cognitiva Autónoma (Aliee) única y </w:t>
      </w:r>
      <w:proofErr w:type="spellStart"/>
      <w:r>
        <w:t>omnicanal</w:t>
      </w:r>
      <w:proofErr w:type="spellEnd"/>
      <w:r>
        <w:t>, que centraliza:</w:t>
      </w:r>
    </w:p>
    <w:p w14:paraId="71F6C7EB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1" w:name="_heading=h.m5qiukzc9jph" w:colFirst="0" w:colLast="0"/>
      <w:bookmarkEnd w:id="1"/>
      <w:r>
        <w:rPr>
          <w:color w:val="000000"/>
          <w:sz w:val="26"/>
          <w:szCs w:val="26"/>
        </w:rPr>
        <w:t>Funciones Comerciales</w:t>
      </w:r>
    </w:p>
    <w:p w14:paraId="23607EFB" w14:textId="77777777" w:rsidR="00884F45" w:rsidRDefault="00000000">
      <w:pPr>
        <w:numPr>
          <w:ilvl w:val="0"/>
          <w:numId w:val="11"/>
        </w:numPr>
        <w:spacing w:before="240" w:after="0" w:line="240" w:lineRule="auto"/>
      </w:pPr>
      <w:r>
        <w:t>Presentación de planes y servicios</w:t>
      </w:r>
    </w:p>
    <w:p w14:paraId="47F4195B" w14:textId="77777777" w:rsidR="00884F45" w:rsidRDefault="00000000">
      <w:pPr>
        <w:numPr>
          <w:ilvl w:val="0"/>
          <w:numId w:val="11"/>
        </w:numPr>
        <w:spacing w:after="0" w:line="240" w:lineRule="auto"/>
      </w:pPr>
      <w:r>
        <w:t>Manejo de objeciones</w:t>
      </w:r>
    </w:p>
    <w:p w14:paraId="7A7D9E68" w14:textId="77777777" w:rsidR="00884F45" w:rsidRDefault="00000000">
      <w:pPr>
        <w:numPr>
          <w:ilvl w:val="0"/>
          <w:numId w:val="11"/>
        </w:numPr>
        <w:spacing w:after="0" w:line="240" w:lineRule="auto"/>
      </w:pPr>
      <w:r>
        <w:t>Calificación automática de leads</w:t>
      </w:r>
    </w:p>
    <w:p w14:paraId="403300A1" w14:textId="77777777" w:rsidR="00884F45" w:rsidRDefault="00000000">
      <w:pPr>
        <w:numPr>
          <w:ilvl w:val="0"/>
          <w:numId w:val="11"/>
        </w:numPr>
        <w:spacing w:after="0" w:line="240" w:lineRule="auto"/>
      </w:pPr>
      <w:r>
        <w:t>Transferencia a ejecutivos humanos</w:t>
      </w:r>
    </w:p>
    <w:p w14:paraId="7FABFC46" w14:textId="77777777" w:rsidR="00884F45" w:rsidRDefault="00000000">
      <w:pPr>
        <w:numPr>
          <w:ilvl w:val="0"/>
          <w:numId w:val="11"/>
        </w:numPr>
        <w:spacing w:after="240" w:line="240" w:lineRule="auto"/>
      </w:pPr>
      <w:r>
        <w:t xml:space="preserve">Seguimiento </w:t>
      </w:r>
      <w:proofErr w:type="spellStart"/>
      <w:r>
        <w:t>outbound</w:t>
      </w:r>
      <w:proofErr w:type="spellEnd"/>
      <w:r>
        <w:t xml:space="preserve"> automatizado</w:t>
      </w:r>
    </w:p>
    <w:p w14:paraId="03F9F6D4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2" w:name="_heading=h.ghaj9efbd8fo" w:colFirst="0" w:colLast="0"/>
      <w:bookmarkEnd w:id="2"/>
      <w:r>
        <w:rPr>
          <w:color w:val="000000"/>
          <w:sz w:val="26"/>
          <w:szCs w:val="26"/>
        </w:rPr>
        <w:t>Funciones de Soporte</w:t>
      </w:r>
    </w:p>
    <w:p w14:paraId="277EDDFC" w14:textId="77777777" w:rsidR="00884F45" w:rsidRDefault="00000000">
      <w:pPr>
        <w:numPr>
          <w:ilvl w:val="0"/>
          <w:numId w:val="4"/>
        </w:numPr>
        <w:spacing w:before="240" w:after="0" w:line="240" w:lineRule="auto"/>
      </w:pPr>
      <w:r>
        <w:t>Resolución de consultas frecuentes</w:t>
      </w:r>
    </w:p>
    <w:p w14:paraId="4916E483" w14:textId="77777777" w:rsidR="00884F45" w:rsidRDefault="00000000">
      <w:pPr>
        <w:numPr>
          <w:ilvl w:val="0"/>
          <w:numId w:val="4"/>
        </w:numPr>
        <w:spacing w:after="0" w:line="240" w:lineRule="auto"/>
      </w:pPr>
      <w:r>
        <w:t xml:space="preserve">Acompañamiento en el uso de Corporación </w:t>
      </w:r>
      <w:proofErr w:type="spellStart"/>
      <w:r>
        <w:t>Dogba</w:t>
      </w:r>
      <w:proofErr w:type="spellEnd"/>
      <w:r>
        <w:t xml:space="preserve"> C.A</w:t>
      </w:r>
    </w:p>
    <w:p w14:paraId="0E4958E0" w14:textId="77777777" w:rsidR="00884F45" w:rsidRDefault="00000000">
      <w:pPr>
        <w:numPr>
          <w:ilvl w:val="0"/>
          <w:numId w:val="4"/>
        </w:numPr>
        <w:spacing w:after="0" w:line="240" w:lineRule="auto"/>
      </w:pPr>
      <w:r>
        <w:t>Diagnóstico básico de incidencias</w:t>
      </w:r>
    </w:p>
    <w:p w14:paraId="2EE33057" w14:textId="77777777" w:rsidR="00884F45" w:rsidRDefault="00000000">
      <w:pPr>
        <w:numPr>
          <w:ilvl w:val="0"/>
          <w:numId w:val="4"/>
        </w:numPr>
        <w:spacing w:after="240" w:line="240" w:lineRule="auto"/>
      </w:pPr>
      <w:r>
        <w:t>Escalamiento inteligente</w:t>
      </w:r>
      <w:r>
        <w:br/>
      </w:r>
    </w:p>
    <w:p w14:paraId="5CC23E77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3" w:name="_heading=h.lf5j8j64qcoj" w:colFirst="0" w:colLast="0"/>
      <w:bookmarkEnd w:id="3"/>
      <w:r>
        <w:rPr>
          <w:color w:val="000000"/>
          <w:sz w:val="26"/>
          <w:szCs w:val="26"/>
        </w:rPr>
        <w:t>Funciones de Voz Inteligente (</w:t>
      </w:r>
      <w:proofErr w:type="spellStart"/>
      <w:r>
        <w:rPr>
          <w:color w:val="000000"/>
          <w:sz w:val="26"/>
          <w:szCs w:val="26"/>
        </w:rPr>
        <w:t>CloudPBX</w:t>
      </w:r>
      <w:proofErr w:type="spellEnd"/>
      <w:r>
        <w:rPr>
          <w:color w:val="000000"/>
          <w:sz w:val="26"/>
          <w:szCs w:val="26"/>
        </w:rPr>
        <w:t>)</w:t>
      </w:r>
    </w:p>
    <w:p w14:paraId="22E3324D" w14:textId="77777777" w:rsidR="00884F45" w:rsidRDefault="00000000">
      <w:pPr>
        <w:numPr>
          <w:ilvl w:val="0"/>
          <w:numId w:val="9"/>
        </w:numPr>
        <w:spacing w:before="240" w:after="0" w:line="240" w:lineRule="auto"/>
      </w:pPr>
      <w:r>
        <w:t xml:space="preserve">Atención </w:t>
      </w:r>
      <w:proofErr w:type="spellStart"/>
      <w:r>
        <w:t>inbound</w:t>
      </w:r>
      <w:proofErr w:type="spellEnd"/>
      <w:r>
        <w:t xml:space="preserve"> automatizada</w:t>
      </w:r>
    </w:p>
    <w:p w14:paraId="010D6A00" w14:textId="77777777" w:rsidR="00884F45" w:rsidRDefault="00000000">
      <w:pPr>
        <w:numPr>
          <w:ilvl w:val="0"/>
          <w:numId w:val="9"/>
        </w:numPr>
        <w:spacing w:after="0" w:line="240" w:lineRule="auto"/>
      </w:pPr>
      <w:r>
        <w:t xml:space="preserve">Campañas </w:t>
      </w:r>
      <w:proofErr w:type="spellStart"/>
      <w:r>
        <w:t>outbound</w:t>
      </w:r>
      <w:proofErr w:type="spellEnd"/>
      <w:r>
        <w:t xml:space="preserve"> masivas</w:t>
      </w:r>
    </w:p>
    <w:p w14:paraId="7AA8340D" w14:textId="77777777" w:rsidR="00884F45" w:rsidRDefault="00000000">
      <w:pPr>
        <w:numPr>
          <w:ilvl w:val="0"/>
          <w:numId w:val="9"/>
        </w:numPr>
        <w:spacing w:after="0" w:line="240" w:lineRule="auto"/>
      </w:pPr>
      <w:r>
        <w:t>Calificación por voz</w:t>
      </w:r>
    </w:p>
    <w:p w14:paraId="21E1BD74" w14:textId="77777777" w:rsidR="00884F45" w:rsidRDefault="00000000">
      <w:pPr>
        <w:numPr>
          <w:ilvl w:val="0"/>
          <w:numId w:val="9"/>
        </w:numPr>
        <w:spacing w:after="240" w:line="240" w:lineRule="auto"/>
      </w:pPr>
      <w:r>
        <w:t>Transferencia en caliente</w:t>
      </w:r>
      <w:r>
        <w:br/>
      </w:r>
    </w:p>
    <w:p w14:paraId="6C2DCB5A" w14:textId="77777777" w:rsidR="00884F45" w:rsidRDefault="00000000">
      <w:pPr>
        <w:pStyle w:val="Ttulo1"/>
      </w:pPr>
      <w:bookmarkStart w:id="4" w:name="_heading=h.89bpbygvvu6r" w:colFirst="0" w:colLast="0"/>
      <w:bookmarkEnd w:id="4"/>
      <w:r>
        <w:t>5. Objetivos del Proyecto</w:t>
      </w:r>
    </w:p>
    <w:p w14:paraId="33DF2F16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5" w:name="_heading=h.h4ziziz5mm05" w:colFirst="0" w:colLast="0"/>
      <w:bookmarkEnd w:id="5"/>
      <w:r>
        <w:rPr>
          <w:color w:val="000000"/>
          <w:sz w:val="26"/>
          <w:szCs w:val="26"/>
        </w:rPr>
        <w:t>Objetivos Comerciales</w:t>
      </w:r>
    </w:p>
    <w:p w14:paraId="141E2E58" w14:textId="77777777" w:rsidR="00884F45" w:rsidRDefault="00000000">
      <w:pPr>
        <w:numPr>
          <w:ilvl w:val="0"/>
          <w:numId w:val="8"/>
        </w:numPr>
        <w:spacing w:before="240" w:after="0" w:line="240" w:lineRule="auto"/>
      </w:pPr>
      <w:r>
        <w:t>Incrementar conversión de leads</w:t>
      </w:r>
    </w:p>
    <w:p w14:paraId="64E4A728" w14:textId="77777777" w:rsidR="00884F45" w:rsidRDefault="00000000">
      <w:pPr>
        <w:numPr>
          <w:ilvl w:val="0"/>
          <w:numId w:val="8"/>
        </w:numPr>
        <w:spacing w:after="0" w:line="240" w:lineRule="auto"/>
      </w:pPr>
      <w:r>
        <w:t>Reducir costo por oportunidad</w:t>
      </w:r>
    </w:p>
    <w:p w14:paraId="32ED846C" w14:textId="77777777" w:rsidR="00884F45" w:rsidRDefault="00000000">
      <w:pPr>
        <w:numPr>
          <w:ilvl w:val="0"/>
          <w:numId w:val="8"/>
        </w:numPr>
        <w:spacing w:after="240" w:line="240" w:lineRule="auto"/>
      </w:pPr>
      <w:r>
        <w:t>Maximizar ingresos potenciales</w:t>
      </w:r>
    </w:p>
    <w:p w14:paraId="5CFDE35F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6" w:name="_heading=h.yprdlifxgm7x" w:colFirst="0" w:colLast="0"/>
      <w:bookmarkEnd w:id="6"/>
      <w:r>
        <w:rPr>
          <w:color w:val="000000"/>
          <w:sz w:val="26"/>
          <w:szCs w:val="26"/>
        </w:rPr>
        <w:lastRenderedPageBreak/>
        <w:t>Objetivos Operativos</w:t>
      </w:r>
    </w:p>
    <w:p w14:paraId="13089FF0" w14:textId="77777777" w:rsidR="00884F45" w:rsidRDefault="00000000">
      <w:pPr>
        <w:numPr>
          <w:ilvl w:val="0"/>
          <w:numId w:val="12"/>
        </w:numPr>
        <w:spacing w:before="240" w:after="0" w:line="240" w:lineRule="auto"/>
      </w:pPr>
      <w:r>
        <w:t>Reducir carga humana</w:t>
      </w:r>
    </w:p>
    <w:p w14:paraId="4CEC674B" w14:textId="77777777" w:rsidR="00884F45" w:rsidRDefault="00000000">
      <w:pPr>
        <w:numPr>
          <w:ilvl w:val="0"/>
          <w:numId w:val="12"/>
        </w:numPr>
        <w:spacing w:after="0" w:line="240" w:lineRule="auto"/>
      </w:pPr>
      <w:r>
        <w:t>Optimizar tiempos de atención</w:t>
      </w:r>
    </w:p>
    <w:p w14:paraId="24438F6D" w14:textId="77777777" w:rsidR="00884F45" w:rsidRDefault="00000000">
      <w:pPr>
        <w:numPr>
          <w:ilvl w:val="0"/>
          <w:numId w:val="12"/>
        </w:numPr>
        <w:spacing w:after="240" w:line="240" w:lineRule="auto"/>
      </w:pPr>
      <w:r>
        <w:t>Controlar costos recurrentes</w:t>
      </w:r>
    </w:p>
    <w:p w14:paraId="4EE200A5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7" w:name="_heading=h.tu5lnmqwxbxn" w:colFirst="0" w:colLast="0"/>
      <w:bookmarkEnd w:id="7"/>
      <w:r>
        <w:rPr>
          <w:color w:val="000000"/>
          <w:sz w:val="26"/>
          <w:szCs w:val="26"/>
        </w:rPr>
        <w:t>Objetivos Estratégicos</w:t>
      </w:r>
    </w:p>
    <w:p w14:paraId="4F3F8EAF" w14:textId="77777777" w:rsidR="00884F45" w:rsidRDefault="00000000">
      <w:pPr>
        <w:numPr>
          <w:ilvl w:val="0"/>
          <w:numId w:val="19"/>
        </w:numPr>
        <w:spacing w:before="240" w:after="0" w:line="240" w:lineRule="auto"/>
      </w:pPr>
      <w:r>
        <w:t xml:space="preserve">Posicionar Corporación </w:t>
      </w:r>
      <w:proofErr w:type="spellStart"/>
      <w:r>
        <w:t>Dogba</w:t>
      </w:r>
      <w:proofErr w:type="spellEnd"/>
      <w:r>
        <w:t xml:space="preserve"> C.A como líder tecnológico</w:t>
      </w:r>
    </w:p>
    <w:p w14:paraId="5451BA1F" w14:textId="77777777" w:rsidR="00884F45" w:rsidRDefault="00000000">
      <w:pPr>
        <w:numPr>
          <w:ilvl w:val="0"/>
          <w:numId w:val="19"/>
        </w:numPr>
        <w:spacing w:after="0" w:line="240" w:lineRule="auto"/>
      </w:pPr>
      <w:r>
        <w:t>Crear base de automatización futura</w:t>
      </w:r>
    </w:p>
    <w:p w14:paraId="5E5E1C57" w14:textId="77777777" w:rsidR="00884F45" w:rsidRDefault="00000000">
      <w:pPr>
        <w:numPr>
          <w:ilvl w:val="0"/>
          <w:numId w:val="19"/>
        </w:numPr>
        <w:spacing w:after="240" w:line="240" w:lineRule="auto"/>
      </w:pPr>
      <w:r>
        <w:t>Preparar expansión regional</w:t>
      </w:r>
      <w:r>
        <w:br/>
      </w:r>
    </w:p>
    <w:p w14:paraId="5B7210B8" w14:textId="77777777" w:rsidR="00884F45" w:rsidRDefault="00884F45">
      <w:pPr>
        <w:spacing w:before="240" w:after="240" w:line="240" w:lineRule="auto"/>
        <w:ind w:left="720"/>
      </w:pPr>
    </w:p>
    <w:p w14:paraId="41F837E3" w14:textId="77777777" w:rsidR="00884F45" w:rsidRDefault="00000000">
      <w:pPr>
        <w:pStyle w:val="Ttulo1"/>
      </w:pPr>
      <w:bookmarkStart w:id="8" w:name="_heading=h.zdt2hxsov5g2" w:colFirst="0" w:colLast="0"/>
      <w:bookmarkEnd w:id="8"/>
      <w:r>
        <w:t>6. Alcance del Proyecto</w:t>
      </w:r>
    </w:p>
    <w:p w14:paraId="6A84DF85" w14:textId="77777777" w:rsidR="00884F45" w:rsidRDefault="00000000">
      <w:pPr>
        <w:pStyle w:val="Ttulo2"/>
      </w:pPr>
      <w:bookmarkStart w:id="9" w:name="_heading=h.qcmnv6y75jq9" w:colFirst="0" w:colLast="0"/>
      <w:bookmarkEnd w:id="9"/>
      <w:r>
        <w:t>6.1 Funcional</w:t>
      </w:r>
    </w:p>
    <w:p w14:paraId="067FEC47" w14:textId="77777777" w:rsidR="00884F45" w:rsidRDefault="00000000">
      <w:pPr>
        <w:numPr>
          <w:ilvl w:val="0"/>
          <w:numId w:val="2"/>
        </w:numPr>
        <w:spacing w:before="240" w:after="0" w:line="240" w:lineRule="auto"/>
      </w:pPr>
      <w:r>
        <w:t>Dos (2) Entidades Cognitiva Autónoma Aliee</w:t>
      </w:r>
    </w:p>
    <w:p w14:paraId="7498160A" w14:textId="77777777" w:rsidR="00884F45" w:rsidRDefault="00000000">
      <w:pPr>
        <w:numPr>
          <w:ilvl w:val="0"/>
          <w:numId w:val="2"/>
        </w:numPr>
        <w:spacing w:after="0" w:line="240" w:lineRule="auto"/>
      </w:pPr>
      <w:r>
        <w:t xml:space="preserve">Canales: Chat + Web </w:t>
      </w:r>
      <w:proofErr w:type="gramStart"/>
      <w:r>
        <w:t>Click</w:t>
      </w:r>
      <w:proofErr w:type="gramEnd"/>
      <w:r>
        <w:t xml:space="preserve"> + Voz</w:t>
      </w:r>
    </w:p>
    <w:p w14:paraId="09926AF5" w14:textId="77777777" w:rsidR="00884F45" w:rsidRDefault="00000000">
      <w:pPr>
        <w:numPr>
          <w:ilvl w:val="0"/>
          <w:numId w:val="2"/>
        </w:numPr>
        <w:spacing w:after="0" w:line="240" w:lineRule="auto"/>
      </w:pPr>
      <w:r>
        <w:t>Ventas automatizadas</w:t>
      </w:r>
    </w:p>
    <w:p w14:paraId="511DED14" w14:textId="77777777" w:rsidR="00884F45" w:rsidRDefault="00000000">
      <w:pPr>
        <w:numPr>
          <w:ilvl w:val="0"/>
          <w:numId w:val="2"/>
        </w:numPr>
        <w:spacing w:after="0" w:line="240" w:lineRule="auto"/>
      </w:pPr>
      <w:r>
        <w:t>Soporte automatizado</w:t>
      </w:r>
    </w:p>
    <w:p w14:paraId="041CFB53" w14:textId="77777777" w:rsidR="00884F45" w:rsidRDefault="00000000">
      <w:pPr>
        <w:numPr>
          <w:ilvl w:val="0"/>
          <w:numId w:val="2"/>
        </w:numPr>
        <w:spacing w:after="0" w:line="240" w:lineRule="auto"/>
      </w:pPr>
      <w:r>
        <w:t xml:space="preserve">Llamadas </w:t>
      </w:r>
      <w:proofErr w:type="spellStart"/>
      <w:r>
        <w:t>inbound</w:t>
      </w:r>
      <w:proofErr w:type="spellEnd"/>
    </w:p>
    <w:p w14:paraId="66E25792" w14:textId="77777777" w:rsidR="00884F45" w:rsidRDefault="00000000">
      <w:pPr>
        <w:numPr>
          <w:ilvl w:val="0"/>
          <w:numId w:val="2"/>
        </w:numPr>
        <w:spacing w:after="0" w:line="240" w:lineRule="auto"/>
      </w:pPr>
      <w:r>
        <w:t xml:space="preserve">Campañas </w:t>
      </w:r>
      <w:proofErr w:type="spellStart"/>
      <w:r>
        <w:t>outbound</w:t>
      </w:r>
      <w:proofErr w:type="spellEnd"/>
    </w:p>
    <w:p w14:paraId="144673A1" w14:textId="77777777" w:rsidR="00884F45" w:rsidRDefault="00000000">
      <w:pPr>
        <w:numPr>
          <w:ilvl w:val="0"/>
          <w:numId w:val="2"/>
        </w:numPr>
        <w:spacing w:after="240" w:line="240" w:lineRule="auto"/>
      </w:pPr>
      <w:r>
        <w:t>Atención 24/7</w:t>
      </w:r>
    </w:p>
    <w:p w14:paraId="6DCE9711" w14:textId="77777777" w:rsidR="00884F45" w:rsidRDefault="00000000">
      <w:pPr>
        <w:pStyle w:val="Ttulo2"/>
      </w:pPr>
      <w:bookmarkStart w:id="10" w:name="_heading=h.kcvr3vq5z1ex" w:colFirst="0" w:colLast="0"/>
      <w:bookmarkEnd w:id="10"/>
      <w:r>
        <w:t xml:space="preserve">6.2 Configuración Web </w:t>
      </w:r>
      <w:proofErr w:type="gramStart"/>
      <w:r>
        <w:t>Click</w:t>
      </w:r>
      <w:proofErr w:type="gramEnd"/>
    </w:p>
    <w:p w14:paraId="29864E21" w14:textId="77777777" w:rsidR="00884F45" w:rsidRDefault="00884F45"/>
    <w:tbl>
      <w:tblPr>
        <w:tblStyle w:val="af2"/>
        <w:tblW w:w="3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5"/>
        <w:gridCol w:w="1670"/>
      </w:tblGrid>
      <w:tr w:rsidR="00884F45" w14:paraId="6C9B47F1" w14:textId="77777777">
        <w:trPr>
          <w:trHeight w:val="34"/>
        </w:trPr>
        <w:tc>
          <w:tcPr>
            <w:tcW w:w="16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07011A5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Concepto</w:t>
            </w:r>
          </w:p>
        </w:tc>
        <w:tc>
          <w:tcPr>
            <w:tcW w:w="16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0661AFA0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Configuración</w:t>
            </w:r>
          </w:p>
        </w:tc>
      </w:tr>
      <w:tr w:rsidR="00884F45" w14:paraId="79D2827A" w14:textId="77777777">
        <w:trPr>
          <w:trHeight w:val="34"/>
        </w:trPr>
        <w:tc>
          <w:tcPr>
            <w:tcW w:w="16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1C23D8F2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Agentes activos</w:t>
            </w:r>
          </w:p>
        </w:tc>
        <w:tc>
          <w:tcPr>
            <w:tcW w:w="16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646811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884F45" w14:paraId="516FE64B" w14:textId="77777777">
        <w:trPr>
          <w:trHeight w:val="34"/>
        </w:trPr>
        <w:tc>
          <w:tcPr>
            <w:tcW w:w="16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1BE4749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de flujo</w:t>
            </w:r>
          </w:p>
        </w:tc>
        <w:tc>
          <w:tcPr>
            <w:tcW w:w="16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659787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Entrada / Salida</w:t>
            </w:r>
          </w:p>
        </w:tc>
      </w:tr>
      <w:tr w:rsidR="00884F45" w14:paraId="292B6DD5" w14:textId="77777777">
        <w:trPr>
          <w:trHeight w:val="34"/>
        </w:trPr>
        <w:tc>
          <w:tcPr>
            <w:tcW w:w="16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4CE29C65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Costo por canal</w:t>
            </w:r>
          </w:p>
        </w:tc>
        <w:tc>
          <w:tcPr>
            <w:tcW w:w="16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C969DAB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USD 30 / mes</w:t>
            </w:r>
          </w:p>
        </w:tc>
      </w:tr>
    </w:tbl>
    <w:p w14:paraId="02214D83" w14:textId="77777777" w:rsidR="00884F45" w:rsidRDefault="00884F45">
      <w:pPr>
        <w:spacing w:line="240" w:lineRule="auto"/>
      </w:pPr>
    </w:p>
    <w:p w14:paraId="52A758DB" w14:textId="77777777" w:rsidR="00884F45" w:rsidRDefault="00000000">
      <w:pPr>
        <w:pStyle w:val="Ttulo2"/>
      </w:pPr>
      <w:bookmarkStart w:id="11" w:name="_heading=h.42a0wzrjldob" w:colFirst="0" w:colLast="0"/>
      <w:bookmarkEnd w:id="11"/>
      <w:r>
        <w:t xml:space="preserve">6.3 Canal Voz — </w:t>
      </w:r>
      <w:proofErr w:type="spellStart"/>
      <w:r>
        <w:t>CloudPBX</w:t>
      </w:r>
      <w:proofErr w:type="spellEnd"/>
    </w:p>
    <w:p w14:paraId="7908A139" w14:textId="77777777" w:rsidR="00884F45" w:rsidRDefault="00000000">
      <w:pPr>
        <w:spacing w:before="240" w:after="240" w:line="240" w:lineRule="auto"/>
        <w:rPr>
          <w:b/>
          <w:bCs/>
        </w:rPr>
      </w:pPr>
      <w:r>
        <w:rPr>
          <w:b/>
          <w:bCs/>
        </w:rPr>
        <w:t>Capacidades incluidas:</w:t>
      </w:r>
    </w:p>
    <w:p w14:paraId="5B1E0C7B" w14:textId="77777777" w:rsidR="00884F45" w:rsidRDefault="00000000">
      <w:pPr>
        <w:numPr>
          <w:ilvl w:val="0"/>
          <w:numId w:val="15"/>
        </w:numPr>
        <w:spacing w:before="240" w:after="0" w:line="240" w:lineRule="auto"/>
      </w:pPr>
      <w:r>
        <w:lastRenderedPageBreak/>
        <w:t xml:space="preserve">Marcador </w:t>
      </w:r>
      <w:proofErr w:type="spellStart"/>
      <w:r>
        <w:t>outbound</w:t>
      </w:r>
      <w:proofErr w:type="spellEnd"/>
      <w:r>
        <w:t xml:space="preserve"> automático</w:t>
      </w:r>
    </w:p>
    <w:p w14:paraId="2AD19F6E" w14:textId="77777777" w:rsidR="00884F45" w:rsidRDefault="00000000">
      <w:pPr>
        <w:numPr>
          <w:ilvl w:val="0"/>
          <w:numId w:val="15"/>
        </w:numPr>
        <w:spacing w:after="0" w:line="240" w:lineRule="auto"/>
      </w:pPr>
      <w:r>
        <w:t xml:space="preserve">Recepción </w:t>
      </w:r>
      <w:proofErr w:type="spellStart"/>
      <w:r>
        <w:t>inbound</w:t>
      </w:r>
      <w:proofErr w:type="spellEnd"/>
    </w:p>
    <w:p w14:paraId="46DE0325" w14:textId="77777777" w:rsidR="00884F45" w:rsidRDefault="00000000">
      <w:pPr>
        <w:numPr>
          <w:ilvl w:val="0"/>
          <w:numId w:val="15"/>
        </w:numPr>
        <w:spacing w:after="0" w:line="240" w:lineRule="auto"/>
      </w:pPr>
      <w:r>
        <w:t>Grabación de llamadas</w:t>
      </w:r>
    </w:p>
    <w:p w14:paraId="4E2B8785" w14:textId="77777777" w:rsidR="00884F45" w:rsidRDefault="00000000">
      <w:pPr>
        <w:numPr>
          <w:ilvl w:val="0"/>
          <w:numId w:val="15"/>
        </w:numPr>
        <w:spacing w:after="0" w:line="240" w:lineRule="auto"/>
      </w:pPr>
      <w:r>
        <w:t>Enrutamiento inteligente</w:t>
      </w:r>
    </w:p>
    <w:p w14:paraId="2763E6DF" w14:textId="7A6D3E1E" w:rsidR="00884F45" w:rsidRDefault="00000000" w:rsidP="009C6CC5">
      <w:pPr>
        <w:numPr>
          <w:ilvl w:val="0"/>
          <w:numId w:val="15"/>
        </w:numPr>
        <w:spacing w:after="240" w:line="240" w:lineRule="auto"/>
      </w:pPr>
      <w:r>
        <w:t>Reportes por campaña</w:t>
      </w:r>
      <w:r>
        <w:br/>
      </w:r>
      <w:bookmarkStart w:id="12" w:name="_heading=h.1pfjr8xmizg5" w:colFirst="0" w:colLast="0"/>
      <w:bookmarkEnd w:id="12"/>
    </w:p>
    <w:p w14:paraId="3E9CC8F6" w14:textId="77777777" w:rsidR="00884F45" w:rsidRDefault="00000000">
      <w:pPr>
        <w:pStyle w:val="Ttulo1"/>
      </w:pPr>
      <w:bookmarkStart w:id="13" w:name="_heading=h.6446g4phqe9u" w:colFirst="0" w:colLast="0"/>
      <w:bookmarkEnd w:id="13"/>
      <w:r>
        <w:t>7. Diseño de la Solución</w:t>
      </w:r>
    </w:p>
    <w:p w14:paraId="1FD657F1" w14:textId="77777777" w:rsidR="00884F45" w:rsidRDefault="00000000">
      <w:pPr>
        <w:pStyle w:val="Ttulo2"/>
      </w:pPr>
      <w:bookmarkStart w:id="14" w:name="_heading=h.q8hwidmkzvz9" w:colFirst="0" w:colLast="0"/>
      <w:bookmarkEnd w:id="14"/>
      <w:r>
        <w:t xml:space="preserve">7.1 Arquitectura </w:t>
      </w:r>
      <w:proofErr w:type="spellStart"/>
      <w:r>
        <w:t>Omnicanal</w:t>
      </w:r>
      <w:proofErr w:type="spellEnd"/>
    </w:p>
    <w:tbl>
      <w:tblPr>
        <w:tblStyle w:val="af4"/>
        <w:tblW w:w="47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85"/>
        <w:gridCol w:w="2465"/>
      </w:tblGrid>
      <w:tr w:rsidR="00884F45" w14:paraId="24831BF8" w14:textId="77777777">
        <w:trPr>
          <w:trHeight w:val="530"/>
        </w:trPr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7CF87278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Capa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624C4F17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Función</w:t>
            </w:r>
          </w:p>
        </w:tc>
      </w:tr>
      <w:tr w:rsidR="00884F45" w14:paraId="04C99571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54D4C12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Canales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0103AB2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Chat, Web </w:t>
            </w:r>
            <w:proofErr w:type="gramStart"/>
            <w:r>
              <w:rPr>
                <w:sz w:val="18"/>
                <w:szCs w:val="18"/>
              </w:rPr>
              <w:t>Click</w:t>
            </w:r>
            <w:proofErr w:type="gramEnd"/>
            <w:r>
              <w:rPr>
                <w:sz w:val="18"/>
                <w:szCs w:val="18"/>
              </w:rPr>
              <w:t>, Voz</w:t>
            </w:r>
          </w:p>
        </w:tc>
      </w:tr>
      <w:tr w:rsidR="00884F45" w14:paraId="39C9DD9F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4476D23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Aliee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1D6B55DE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NLP, intención, contexto</w:t>
            </w:r>
          </w:p>
        </w:tc>
      </w:tr>
      <w:tr w:rsidR="00884F45" w14:paraId="64024564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1047EA8A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Voz Inteligente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31FD7871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STT / TTS</w:t>
            </w:r>
          </w:p>
        </w:tc>
      </w:tr>
      <w:tr w:rsidR="00884F45" w14:paraId="777045A3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462CEBF6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CloudPBX</w:t>
            </w:r>
            <w:proofErr w:type="spellEnd"/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44652604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SIP, marcador </w:t>
            </w:r>
            <w:proofErr w:type="spellStart"/>
            <w:r>
              <w:rPr>
                <w:sz w:val="18"/>
                <w:szCs w:val="18"/>
              </w:rPr>
              <w:t>outbound</w:t>
            </w:r>
            <w:proofErr w:type="spellEnd"/>
          </w:p>
        </w:tc>
      </w:tr>
      <w:tr w:rsidR="00884F45" w14:paraId="727C45D3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292C646B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Base de Conocimiento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27152D6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FAQs</w:t>
            </w:r>
            <w:proofErr w:type="spellEnd"/>
            <w:r>
              <w:rPr>
                <w:sz w:val="18"/>
                <w:szCs w:val="18"/>
              </w:rPr>
              <w:t>, scripts</w:t>
            </w:r>
          </w:p>
        </w:tc>
      </w:tr>
      <w:tr w:rsidR="00884F45" w14:paraId="1D83C167" w14:textId="77777777">
        <w:tc>
          <w:tcPr>
            <w:tcW w:w="22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248F9555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Analítica</w:t>
            </w:r>
          </w:p>
        </w:tc>
        <w:tc>
          <w:tcPr>
            <w:tcW w:w="246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283" w:type="dxa"/>
              <w:left w:w="-283" w:type="dxa"/>
              <w:bottom w:w="-283" w:type="dxa"/>
              <w:right w:w="-283" w:type="dxa"/>
            </w:tcMar>
          </w:tcPr>
          <w:p w14:paraId="3360A416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KPIs</w:t>
            </w:r>
            <w:proofErr w:type="spellEnd"/>
            <w:r>
              <w:rPr>
                <w:sz w:val="18"/>
                <w:szCs w:val="18"/>
              </w:rPr>
              <w:t>, métricas</w:t>
            </w:r>
          </w:p>
        </w:tc>
      </w:tr>
    </w:tbl>
    <w:p w14:paraId="629F44FD" w14:textId="77777777" w:rsidR="00884F45" w:rsidRDefault="00884F45">
      <w:pPr>
        <w:spacing w:line="240" w:lineRule="auto"/>
      </w:pPr>
    </w:p>
    <w:p w14:paraId="13267D12" w14:textId="77777777" w:rsidR="00884F45" w:rsidRDefault="00000000">
      <w:pPr>
        <w:pStyle w:val="Ttulo2"/>
      </w:pPr>
      <w:bookmarkStart w:id="15" w:name="_heading=h.ey4yn4lwt2kz" w:colFirst="0" w:colLast="0"/>
      <w:bookmarkEnd w:id="15"/>
      <w:r>
        <w:t xml:space="preserve">7.2 Arquitectura Funcional de Llamadas </w:t>
      </w:r>
      <w:proofErr w:type="spellStart"/>
      <w:r>
        <w:t>Outbound</w:t>
      </w:r>
      <w:proofErr w:type="spellEnd"/>
    </w:p>
    <w:p w14:paraId="4698E93D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16" w:name="_heading=h.bee8zq3f5gd" w:colFirst="0" w:colLast="0"/>
      <w:bookmarkEnd w:id="16"/>
      <w:r>
        <w:rPr>
          <w:color w:val="000000"/>
          <w:sz w:val="26"/>
          <w:szCs w:val="26"/>
        </w:rPr>
        <w:t>Casos Comerciales</w:t>
      </w:r>
    </w:p>
    <w:p w14:paraId="7338B0DC" w14:textId="77777777" w:rsidR="00884F45" w:rsidRDefault="00000000">
      <w:pPr>
        <w:numPr>
          <w:ilvl w:val="0"/>
          <w:numId w:val="6"/>
        </w:numPr>
        <w:spacing w:before="240" w:after="0" w:line="240" w:lineRule="auto"/>
      </w:pPr>
      <w:r>
        <w:t>Prospección automatizada</w:t>
      </w:r>
    </w:p>
    <w:p w14:paraId="60E5D0BF" w14:textId="77777777" w:rsidR="00884F45" w:rsidRDefault="00000000">
      <w:pPr>
        <w:numPr>
          <w:ilvl w:val="0"/>
          <w:numId w:val="6"/>
        </w:numPr>
        <w:spacing w:after="0" w:line="240" w:lineRule="auto"/>
      </w:pPr>
      <w:r>
        <w:t>Recuperación de leads</w:t>
      </w:r>
    </w:p>
    <w:p w14:paraId="6B860DB8" w14:textId="77777777" w:rsidR="00884F45" w:rsidRDefault="00000000">
      <w:pPr>
        <w:numPr>
          <w:ilvl w:val="0"/>
          <w:numId w:val="6"/>
        </w:numPr>
        <w:spacing w:after="0" w:line="240" w:lineRule="auto"/>
      </w:pPr>
      <w:proofErr w:type="spellStart"/>
      <w:r>
        <w:t>Upselling</w:t>
      </w:r>
      <w:proofErr w:type="spellEnd"/>
      <w:r>
        <w:t xml:space="preserve"> / Cross-</w:t>
      </w:r>
      <w:proofErr w:type="spellStart"/>
      <w:r>
        <w:t>selling</w:t>
      </w:r>
      <w:proofErr w:type="spellEnd"/>
    </w:p>
    <w:p w14:paraId="10C93FFC" w14:textId="77777777" w:rsidR="00884F45" w:rsidRDefault="00000000">
      <w:pPr>
        <w:numPr>
          <w:ilvl w:val="0"/>
          <w:numId w:val="6"/>
        </w:numPr>
        <w:spacing w:after="240" w:line="240" w:lineRule="auto"/>
      </w:pPr>
      <w:r>
        <w:t>Seguimiento postventa</w:t>
      </w:r>
    </w:p>
    <w:p w14:paraId="13A86F01" w14:textId="77777777" w:rsidR="00884F45" w:rsidRDefault="00000000">
      <w:pPr>
        <w:pStyle w:val="Ttulo3"/>
        <w:keepNext w:val="0"/>
        <w:keepLines w:val="0"/>
        <w:spacing w:before="280" w:after="80" w:line="240" w:lineRule="auto"/>
        <w:jc w:val="left"/>
        <w:rPr>
          <w:color w:val="000000"/>
          <w:sz w:val="26"/>
          <w:szCs w:val="26"/>
        </w:rPr>
      </w:pPr>
      <w:bookmarkStart w:id="17" w:name="_heading=h.fxhi6ojvvhto" w:colFirst="0" w:colLast="0"/>
      <w:bookmarkEnd w:id="17"/>
      <w:r>
        <w:rPr>
          <w:color w:val="000000"/>
          <w:sz w:val="26"/>
          <w:szCs w:val="26"/>
        </w:rPr>
        <w:t>Casos Operativos</w:t>
      </w:r>
    </w:p>
    <w:p w14:paraId="3FB745A4" w14:textId="77777777" w:rsidR="00884F45" w:rsidRDefault="00000000">
      <w:pPr>
        <w:numPr>
          <w:ilvl w:val="0"/>
          <w:numId w:val="21"/>
        </w:numPr>
        <w:spacing w:before="240" w:after="0" w:line="240" w:lineRule="auto"/>
      </w:pPr>
      <w:r>
        <w:t>Recordatorios de pago</w:t>
      </w:r>
    </w:p>
    <w:p w14:paraId="74F77AF8" w14:textId="77777777" w:rsidR="00884F45" w:rsidRDefault="00000000">
      <w:pPr>
        <w:numPr>
          <w:ilvl w:val="0"/>
          <w:numId w:val="21"/>
        </w:numPr>
        <w:spacing w:after="0" w:line="240" w:lineRule="auto"/>
      </w:pPr>
      <w:r>
        <w:t>Renovaciones</w:t>
      </w:r>
    </w:p>
    <w:p w14:paraId="5535667E" w14:textId="77777777" w:rsidR="00884F45" w:rsidRDefault="00000000">
      <w:pPr>
        <w:numPr>
          <w:ilvl w:val="0"/>
          <w:numId w:val="21"/>
        </w:numPr>
        <w:spacing w:after="0" w:line="240" w:lineRule="auto"/>
      </w:pPr>
      <w:r>
        <w:t>Encuestas automatizadas</w:t>
      </w:r>
    </w:p>
    <w:p w14:paraId="7CA9C6E9" w14:textId="77777777" w:rsidR="00884F45" w:rsidRDefault="00000000">
      <w:pPr>
        <w:numPr>
          <w:ilvl w:val="0"/>
          <w:numId w:val="21"/>
        </w:numPr>
        <w:spacing w:after="240" w:line="240" w:lineRule="auto"/>
      </w:pPr>
      <w:r>
        <w:t>Notificaciones masivas</w:t>
      </w:r>
      <w:r>
        <w:br/>
      </w:r>
    </w:p>
    <w:p w14:paraId="1840E25E" w14:textId="77777777" w:rsidR="00884F45" w:rsidRDefault="00000000">
      <w:pPr>
        <w:pStyle w:val="Ttulo2"/>
      </w:pPr>
      <w:bookmarkStart w:id="18" w:name="_heading=h.g7m9huty9prk" w:colFirst="0" w:colLast="0"/>
      <w:bookmarkEnd w:id="18"/>
      <w:r>
        <w:lastRenderedPageBreak/>
        <w:t xml:space="preserve">7.3 Flujo Operativo </w:t>
      </w:r>
      <w:proofErr w:type="spellStart"/>
      <w:r>
        <w:t>Outbound</w:t>
      </w:r>
      <w:proofErr w:type="spellEnd"/>
    </w:p>
    <w:tbl>
      <w:tblPr>
        <w:tblStyle w:val="af5"/>
        <w:tblW w:w="3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0"/>
        <w:gridCol w:w="3155"/>
      </w:tblGrid>
      <w:tr w:rsidR="00884F45" w14:paraId="5F1E9D5F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0C38DE3C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Paso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7CB24C1B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Acción</w:t>
            </w:r>
          </w:p>
        </w:tc>
      </w:tr>
      <w:tr w:rsidR="00884F45" w14:paraId="5D73C8C1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34881F34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6521D1A0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Carga de base de contactos</w:t>
            </w:r>
          </w:p>
        </w:tc>
      </w:tr>
      <w:tr w:rsidR="00884F45" w14:paraId="0EC68D84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3DE987F4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43116E70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Definición de reglas de campaña</w:t>
            </w:r>
          </w:p>
        </w:tc>
      </w:tr>
      <w:tr w:rsidR="00884F45" w14:paraId="6DAAA094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722FB7B9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BA82BF2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Marcación </w:t>
            </w:r>
            <w:proofErr w:type="spellStart"/>
            <w:r>
              <w:rPr>
                <w:sz w:val="18"/>
                <w:szCs w:val="18"/>
              </w:rPr>
              <w:t>CloudPBX</w:t>
            </w:r>
            <w:proofErr w:type="spellEnd"/>
          </w:p>
        </w:tc>
      </w:tr>
      <w:tr w:rsidR="00884F45" w14:paraId="24FCA6DF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45DF3A69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1FD0B6A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Conversación por voz Aliee</w:t>
            </w:r>
          </w:p>
        </w:tc>
      </w:tr>
      <w:tr w:rsidR="00884F45" w14:paraId="3DE8BBC1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0B9A904F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439ECB44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Detección de intención</w:t>
            </w:r>
          </w:p>
        </w:tc>
      </w:tr>
      <w:tr w:rsidR="00884F45" w14:paraId="2BE51E02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477C2F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17F4E21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Clasificación automática</w:t>
            </w:r>
          </w:p>
        </w:tc>
      </w:tr>
      <w:tr w:rsidR="00884F45" w14:paraId="5D9C8A66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0FBCFA49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5FDA87E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Transferencia a humano</w:t>
            </w:r>
          </w:p>
        </w:tc>
      </w:tr>
      <w:tr w:rsidR="00884F45" w14:paraId="1EB14E13" w14:textId="77777777">
        <w:tc>
          <w:tcPr>
            <w:tcW w:w="71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597650F5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1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70" w:type="dxa"/>
              <w:left w:w="-170" w:type="dxa"/>
              <w:bottom w:w="-170" w:type="dxa"/>
              <w:right w:w="-170" w:type="dxa"/>
            </w:tcMar>
          </w:tcPr>
          <w:p w14:paraId="2B0CA20B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Registro analítico</w:t>
            </w:r>
          </w:p>
        </w:tc>
      </w:tr>
    </w:tbl>
    <w:p w14:paraId="130CECB9" w14:textId="77777777" w:rsidR="00884F45" w:rsidRDefault="00884F45">
      <w:pPr>
        <w:spacing w:line="240" w:lineRule="auto"/>
      </w:pPr>
    </w:p>
    <w:p w14:paraId="229B0FDA" w14:textId="77777777" w:rsidR="00884F45" w:rsidRDefault="00000000">
      <w:pPr>
        <w:pStyle w:val="Ttulo1"/>
      </w:pPr>
      <w:bookmarkStart w:id="19" w:name="_heading=h.fgkdfxt6yiow" w:colFirst="0" w:colLast="0"/>
      <w:bookmarkStart w:id="20" w:name="_heading=h.txmfjdtpnc4i" w:colFirst="0" w:colLast="0"/>
      <w:bookmarkEnd w:id="19"/>
      <w:bookmarkEnd w:id="20"/>
      <w:r>
        <w:t>10. Resultados Esperados (</w:t>
      </w:r>
      <w:proofErr w:type="spellStart"/>
      <w:r>
        <w:t>KPIs</w:t>
      </w:r>
      <w:proofErr w:type="spellEnd"/>
      <w:r>
        <w:t>)</w:t>
      </w:r>
    </w:p>
    <w:tbl>
      <w:tblPr>
        <w:tblStyle w:val="af7"/>
        <w:tblW w:w="3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5"/>
        <w:gridCol w:w="1160"/>
      </w:tblGrid>
      <w:tr w:rsidR="00884F45" w14:paraId="5D01B801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31BBDEA3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KPI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0F58CEC9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Impacto</w:t>
            </w:r>
          </w:p>
        </w:tc>
      </w:tr>
      <w:tr w:rsidR="00884F45" w14:paraId="723A980D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25FCE70A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Conversión comercial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72383AF4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+25–45%</w:t>
            </w:r>
          </w:p>
        </w:tc>
      </w:tr>
      <w:tr w:rsidR="00884F45" w14:paraId="4BEF5662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4CE81CD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Costo por lead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7FA73027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−40–70%</w:t>
            </w:r>
          </w:p>
        </w:tc>
      </w:tr>
      <w:tr w:rsidR="00884F45" w14:paraId="21FC4728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37D1BE26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Tickets</w:t>
            </w:r>
            <w:proofErr w:type="gramEnd"/>
            <w:r>
              <w:rPr>
                <w:sz w:val="18"/>
                <w:szCs w:val="18"/>
              </w:rPr>
              <w:t xml:space="preserve"> manuales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04789BC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−40–70%</w:t>
            </w:r>
          </w:p>
        </w:tc>
      </w:tr>
      <w:tr w:rsidR="00884F45" w14:paraId="474E2C38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66428FAA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Productividad ventas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228E473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Alta</w:t>
            </w:r>
          </w:p>
        </w:tc>
      </w:tr>
      <w:tr w:rsidR="00884F45" w14:paraId="418A3B8F" w14:textId="77777777">
        <w:tc>
          <w:tcPr>
            <w:tcW w:w="219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1D033F21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Satisfacción cliente</w:t>
            </w:r>
          </w:p>
        </w:tc>
        <w:tc>
          <w:tcPr>
            <w:tcW w:w="116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2099A636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Alta</w:t>
            </w:r>
          </w:p>
        </w:tc>
      </w:tr>
    </w:tbl>
    <w:p w14:paraId="6F1BC3E6" w14:textId="77777777" w:rsidR="00884F45" w:rsidRDefault="00884F45">
      <w:pPr>
        <w:spacing w:line="240" w:lineRule="auto"/>
      </w:pPr>
    </w:p>
    <w:p w14:paraId="17373E6D" w14:textId="77777777" w:rsidR="00884F45" w:rsidRDefault="00000000">
      <w:pPr>
        <w:pStyle w:val="Ttulo1"/>
      </w:pPr>
      <w:bookmarkStart w:id="21" w:name="_heading=h.iv5d3ce3v7ru" w:colFirst="0" w:colLast="0"/>
      <w:bookmarkEnd w:id="21"/>
      <w:r>
        <w:t>11. Plan de Trabajo</w:t>
      </w:r>
    </w:p>
    <w:tbl>
      <w:tblPr>
        <w:tblStyle w:val="af8"/>
        <w:tblW w:w="4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5"/>
        <w:gridCol w:w="2885"/>
      </w:tblGrid>
      <w:tr w:rsidR="00884F45" w14:paraId="20F97314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3D62966B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Fase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0A3150E7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Actividades</w:t>
            </w:r>
          </w:p>
        </w:tc>
      </w:tr>
      <w:tr w:rsidR="00884F45" w14:paraId="5BBBFA6D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1CC092D8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Inicio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22CE3460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Kickoff, levantamiento</w:t>
            </w:r>
          </w:p>
        </w:tc>
      </w:tr>
      <w:tr w:rsidR="00884F45" w14:paraId="0FE9BF90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5583003D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Diseño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1DACF96E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Arquitectura, flujos</w:t>
            </w:r>
          </w:p>
        </w:tc>
      </w:tr>
      <w:tr w:rsidR="00884F45" w14:paraId="206E5B31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1566BF8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Implementación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21CF153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Configuración Aliee + PBX</w:t>
            </w:r>
          </w:p>
        </w:tc>
      </w:tr>
      <w:tr w:rsidR="00884F45" w14:paraId="48C6CF19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44AD29B6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Optimización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42260CD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Ajustes continuos</w:t>
            </w:r>
          </w:p>
        </w:tc>
      </w:tr>
      <w:tr w:rsidR="00884F45" w14:paraId="36754376" w14:textId="77777777">
        <w:tc>
          <w:tcPr>
            <w:tcW w:w="165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0E03C0C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Producción</w:t>
            </w:r>
          </w:p>
        </w:tc>
        <w:tc>
          <w:tcPr>
            <w:tcW w:w="2885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14:paraId="4106A1AD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Go-live</w:t>
            </w:r>
            <w:proofErr w:type="spellEnd"/>
          </w:p>
        </w:tc>
      </w:tr>
    </w:tbl>
    <w:p w14:paraId="4BA9E8FF" w14:textId="77777777" w:rsidR="00884F45" w:rsidRDefault="00884F45"/>
    <w:p w14:paraId="505C6463" w14:textId="77777777" w:rsidR="00884F45" w:rsidRDefault="00000000">
      <w:pPr>
        <w:pStyle w:val="Ttulo1"/>
      </w:pPr>
      <w:bookmarkStart w:id="22" w:name="_heading=h.t8m8sxf08592" w:colFirst="0" w:colLast="0"/>
      <w:bookmarkEnd w:id="22"/>
      <w:r>
        <w:t>12. Entregables</w:t>
      </w:r>
    </w:p>
    <w:p w14:paraId="03841D6F" w14:textId="77777777" w:rsidR="00884F45" w:rsidRDefault="00884F45"/>
    <w:tbl>
      <w:tblPr>
        <w:tblStyle w:val="af9"/>
        <w:tblW w:w="4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00"/>
        <w:gridCol w:w="2270"/>
      </w:tblGrid>
      <w:tr w:rsidR="00884F45" w14:paraId="3D77640C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E69DB46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Entregable</w:t>
            </w:r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F3F3F3"/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3E0E1639" w14:textId="77777777" w:rsidR="00884F45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Descripción</w:t>
            </w:r>
          </w:p>
        </w:tc>
      </w:tr>
      <w:tr w:rsidR="00884F45" w14:paraId="59D9CC63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2845E3F2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Aliee operativo</w:t>
            </w:r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C468E9D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Omnicanal</w:t>
            </w:r>
            <w:proofErr w:type="spellEnd"/>
          </w:p>
        </w:tc>
      </w:tr>
      <w:tr w:rsidR="00884F45" w14:paraId="0CE86B03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382EA61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Integración </w:t>
            </w:r>
            <w:proofErr w:type="spellStart"/>
            <w:r>
              <w:rPr>
                <w:sz w:val="18"/>
                <w:szCs w:val="18"/>
              </w:rPr>
              <w:t>CloudPBX</w:t>
            </w:r>
            <w:proofErr w:type="spellEnd"/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20663ABF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Voz </w:t>
            </w:r>
            <w:proofErr w:type="spellStart"/>
            <w:r>
              <w:rPr>
                <w:sz w:val="18"/>
                <w:szCs w:val="18"/>
              </w:rPr>
              <w:t>inbound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outbound</w:t>
            </w:r>
            <w:proofErr w:type="spellEnd"/>
          </w:p>
        </w:tc>
      </w:tr>
      <w:tr w:rsidR="00884F45" w14:paraId="321C8C8B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4B5DF95A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Scripts</w:t>
            </w:r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6F33D26D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Ventas y soporte</w:t>
            </w:r>
          </w:p>
        </w:tc>
      </w:tr>
      <w:tr w:rsidR="00884F45" w14:paraId="0C7BD247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0C488E89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Campañas </w:t>
            </w:r>
            <w:proofErr w:type="spellStart"/>
            <w:r>
              <w:rPr>
                <w:sz w:val="18"/>
                <w:szCs w:val="18"/>
              </w:rPr>
              <w:t>outbound</w:t>
            </w:r>
            <w:proofErr w:type="spellEnd"/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5690CFA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Configuradas</w:t>
            </w:r>
          </w:p>
        </w:tc>
      </w:tr>
      <w:tr w:rsidR="00884F45" w14:paraId="34EDD162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053EAAA3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Manual operativo</w:t>
            </w:r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5024F592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Incluido</w:t>
            </w:r>
          </w:p>
        </w:tc>
      </w:tr>
      <w:tr w:rsidR="00884F45" w14:paraId="329A9931" w14:textId="77777777">
        <w:tc>
          <w:tcPr>
            <w:tcW w:w="230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2286734C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Reportes KPI</w:t>
            </w:r>
          </w:p>
        </w:tc>
        <w:tc>
          <w:tcPr>
            <w:tcW w:w="2270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B01E428" w14:textId="77777777" w:rsidR="00884F4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Iniciales</w:t>
            </w:r>
          </w:p>
        </w:tc>
      </w:tr>
    </w:tbl>
    <w:p w14:paraId="6FF3AB4A" w14:textId="77777777" w:rsidR="00884F45" w:rsidRDefault="00884F45">
      <w:pPr>
        <w:spacing w:line="240" w:lineRule="auto"/>
      </w:pPr>
    </w:p>
    <w:p w14:paraId="09683E3C" w14:textId="77777777" w:rsidR="00884F45" w:rsidRDefault="00000000">
      <w:pPr>
        <w:pStyle w:val="Ttulo1"/>
      </w:pPr>
      <w:bookmarkStart w:id="23" w:name="_heading=h.8y6yzmumwo1s" w:colFirst="0" w:colLast="0"/>
      <w:bookmarkStart w:id="24" w:name="_heading=h.xms4o99wukrw" w:colFirst="0" w:colLast="0"/>
      <w:bookmarkStart w:id="25" w:name="_heading=h.vm8lyqgwawc9" w:colFirst="0" w:colLast="0"/>
      <w:bookmarkStart w:id="26" w:name="_heading=h.ae65j1yal6y0" w:colFirst="0" w:colLast="0"/>
      <w:bookmarkEnd w:id="23"/>
      <w:bookmarkEnd w:id="24"/>
      <w:bookmarkEnd w:id="25"/>
      <w:bookmarkEnd w:id="26"/>
      <w:r>
        <w:t>16. Supuestos, Requisitos y Restricciones</w:t>
      </w:r>
    </w:p>
    <w:p w14:paraId="7F284668" w14:textId="77777777" w:rsidR="00884F45" w:rsidRDefault="00000000">
      <w:pPr>
        <w:pStyle w:val="Ttulo2"/>
        <w:keepNext w:val="0"/>
        <w:keepLines w:val="0"/>
        <w:pBdr>
          <w:bottom w:val="none" w:sz="0" w:space="0" w:color="000000"/>
        </w:pBdr>
        <w:spacing w:before="360" w:after="80"/>
        <w:jc w:val="left"/>
        <w:rPr>
          <w:color w:val="000000"/>
          <w:sz w:val="34"/>
          <w:szCs w:val="34"/>
        </w:rPr>
      </w:pPr>
      <w:bookmarkStart w:id="27" w:name="_heading=h.zh5ze430vb0l" w:colFirst="0" w:colLast="0"/>
      <w:bookmarkEnd w:id="27"/>
      <w:r>
        <w:rPr>
          <w:color w:val="000000"/>
          <w:sz w:val="34"/>
          <w:szCs w:val="34"/>
        </w:rPr>
        <w:t>Supuestos</w:t>
      </w:r>
    </w:p>
    <w:p w14:paraId="4721EFFA" w14:textId="77777777" w:rsidR="00884F45" w:rsidRDefault="00000000">
      <w:pPr>
        <w:numPr>
          <w:ilvl w:val="0"/>
          <w:numId w:val="18"/>
        </w:numPr>
        <w:spacing w:before="240" w:after="0" w:line="240" w:lineRule="auto"/>
      </w:pPr>
      <w:r>
        <w:t>Información comercial actualizada</w:t>
      </w:r>
    </w:p>
    <w:p w14:paraId="7C002EBF" w14:textId="77777777" w:rsidR="00884F45" w:rsidRDefault="00000000">
      <w:pPr>
        <w:numPr>
          <w:ilvl w:val="0"/>
          <w:numId w:val="18"/>
        </w:numPr>
        <w:spacing w:after="240" w:line="240" w:lineRule="auto"/>
      </w:pPr>
      <w:r>
        <w:t>Flujos definidos</w:t>
      </w:r>
      <w:r>
        <w:br/>
      </w:r>
    </w:p>
    <w:p w14:paraId="2E0E48ED" w14:textId="77777777" w:rsidR="00884F45" w:rsidRDefault="00000000">
      <w:pPr>
        <w:pStyle w:val="Ttulo2"/>
        <w:keepNext w:val="0"/>
        <w:keepLines w:val="0"/>
        <w:pBdr>
          <w:bottom w:val="none" w:sz="0" w:space="0" w:color="000000"/>
        </w:pBdr>
        <w:spacing w:before="360" w:after="80"/>
        <w:jc w:val="left"/>
        <w:rPr>
          <w:color w:val="000000"/>
          <w:sz w:val="34"/>
          <w:szCs w:val="34"/>
        </w:rPr>
      </w:pPr>
      <w:bookmarkStart w:id="28" w:name="_heading=h.43vo1dc7s5c6" w:colFirst="0" w:colLast="0"/>
      <w:bookmarkEnd w:id="28"/>
      <w:r>
        <w:rPr>
          <w:color w:val="000000"/>
          <w:sz w:val="34"/>
          <w:szCs w:val="34"/>
        </w:rPr>
        <w:t>Requisitos</w:t>
      </w:r>
    </w:p>
    <w:p w14:paraId="75108988" w14:textId="77777777" w:rsidR="00884F45" w:rsidRDefault="00000000">
      <w:pPr>
        <w:numPr>
          <w:ilvl w:val="0"/>
          <w:numId w:val="5"/>
        </w:numPr>
        <w:spacing w:before="240" w:after="0" w:line="240" w:lineRule="auto"/>
      </w:pPr>
      <w:r>
        <w:t xml:space="preserve">Acceso a contenido, </w:t>
      </w:r>
      <w:proofErr w:type="spellStart"/>
      <w:r>
        <w:t>FAQs</w:t>
      </w:r>
      <w:proofErr w:type="spellEnd"/>
      <w:r>
        <w:t>, guiones</w:t>
      </w:r>
    </w:p>
    <w:p w14:paraId="167913A8" w14:textId="77777777" w:rsidR="00884F45" w:rsidRDefault="00000000">
      <w:pPr>
        <w:numPr>
          <w:ilvl w:val="0"/>
          <w:numId w:val="5"/>
        </w:numPr>
        <w:spacing w:after="240" w:line="240" w:lineRule="auto"/>
      </w:pPr>
      <w:r>
        <w:t>Definición de países y numeración</w:t>
      </w:r>
      <w:r>
        <w:br/>
      </w:r>
    </w:p>
    <w:p w14:paraId="3DF3C137" w14:textId="77777777" w:rsidR="00884F45" w:rsidRDefault="00000000">
      <w:pPr>
        <w:pStyle w:val="Ttulo2"/>
        <w:keepNext w:val="0"/>
        <w:keepLines w:val="0"/>
        <w:pBdr>
          <w:bottom w:val="none" w:sz="0" w:space="0" w:color="000000"/>
        </w:pBdr>
        <w:spacing w:before="360" w:after="80"/>
        <w:jc w:val="left"/>
        <w:rPr>
          <w:color w:val="000000"/>
          <w:sz w:val="34"/>
          <w:szCs w:val="34"/>
        </w:rPr>
      </w:pPr>
      <w:bookmarkStart w:id="29" w:name="_heading=h.3cf5xs8szenh" w:colFirst="0" w:colLast="0"/>
      <w:bookmarkEnd w:id="29"/>
      <w:r>
        <w:rPr>
          <w:color w:val="000000"/>
          <w:sz w:val="34"/>
          <w:szCs w:val="34"/>
        </w:rPr>
        <w:t>Restricciones</w:t>
      </w:r>
    </w:p>
    <w:p w14:paraId="4B4822C3" w14:textId="77777777" w:rsidR="00884F45" w:rsidRDefault="00000000">
      <w:pPr>
        <w:numPr>
          <w:ilvl w:val="0"/>
          <w:numId w:val="3"/>
        </w:numPr>
        <w:spacing w:before="240" w:after="0" w:line="240" w:lineRule="auto"/>
      </w:pPr>
      <w:r>
        <w:t>2 entidades cognitivas en fase inicial</w:t>
      </w:r>
    </w:p>
    <w:p w14:paraId="296A6D21" w14:textId="77777777" w:rsidR="00884F45" w:rsidRDefault="00000000">
      <w:pPr>
        <w:numPr>
          <w:ilvl w:val="0"/>
          <w:numId w:val="3"/>
        </w:numPr>
        <w:spacing w:after="240" w:line="240" w:lineRule="auto"/>
      </w:pPr>
      <w:r>
        <w:t>Integraciones avanzadas en fases futuras</w:t>
      </w:r>
    </w:p>
    <w:p w14:paraId="72E9601B" w14:textId="77777777" w:rsidR="00884F45" w:rsidRDefault="00884F45"/>
    <w:sectPr w:rsidR="00884F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620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218F3" w14:textId="77777777" w:rsidR="00247AA6" w:rsidRDefault="00247AA6">
      <w:pPr>
        <w:spacing w:after="0" w:line="240" w:lineRule="auto"/>
      </w:pPr>
      <w:r>
        <w:separator/>
      </w:r>
    </w:p>
  </w:endnote>
  <w:endnote w:type="continuationSeparator" w:id="0">
    <w:p w14:paraId="08CEF25B" w14:textId="77777777" w:rsidR="00247AA6" w:rsidRDefault="00247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B8F0E9-612E-4EE9-9CA9-D2562C0253C0}"/>
    <w:embedBold r:id="rId2" w:fontKey="{9C20282E-E9FC-4054-944D-0BF3919A3F01}"/>
    <w:embedItalic r:id="rId3" w:fontKey="{A9B782E8-71E7-4DD9-A61F-3DD45EE406E9}"/>
    <w:embedBoldItalic r:id="rId4" w:fontKey="{66ABF80D-1E8F-4105-8E82-B3731B18F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10BE62-8808-428C-94A6-83F1FFA22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47BB" w14:textId="77777777" w:rsidR="00884F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9C6CC5">
      <w:rPr>
        <w:noProof/>
      </w:rPr>
      <w:t>2</w:t>
    </w:r>
    <w:r>
      <w:fldChar w:fldCharType="end"/>
    </w:r>
    <w:r>
      <w:t xml:space="preserve">                                                   </w:t>
    </w:r>
    <w:r>
      <w:rPr>
        <w:b/>
        <w:bCs/>
      </w:rPr>
      <w:t xml:space="preserve">Documento: </w:t>
    </w:r>
    <w:r>
      <w:t xml:space="preserve">  </w:t>
    </w:r>
    <w:r>
      <w:rPr>
        <w:b/>
        <w:bCs/>
        <w:color w:val="FF0000"/>
      </w:rPr>
      <w:t>C O N F I D E N C I A L</w:t>
    </w:r>
    <w:r>
      <w:rPr>
        <w:noProof/>
      </w:rPr>
      <mc:AlternateContent>
        <mc:Choice Requires="wpg">
          <w:drawing>
            <wp:anchor distT="0" distB="0" distL="0" distR="0" simplePos="0" relativeHeight="251669504" behindDoc="1" locked="0" layoutInCell="1" hidden="0" allowOverlap="1" wp14:anchorId="436C85B2" wp14:editId="3551CED0">
              <wp:simplePos x="0" y="0"/>
              <wp:positionH relativeFrom="column">
                <wp:posOffset>5538789</wp:posOffset>
              </wp:positionH>
              <wp:positionV relativeFrom="paragraph">
                <wp:posOffset>14288</wp:posOffset>
              </wp:positionV>
              <wp:extent cx="809625" cy="285750"/>
              <wp:effectExtent l="0" t="0" r="0" b="0"/>
              <wp:wrapNone/>
              <wp:docPr id="53" name="Rectángu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1825" y="3653953"/>
                        <a:ext cx="76835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AFAC52" w14:textId="77777777" w:rsidR="00884F45" w:rsidRDefault="00000000">
                          <w:pPr>
                            <w:spacing w:line="258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info@slm.cloud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5538789</wp:posOffset>
              </wp:positionH>
              <wp:positionV relativeFrom="paragraph">
                <wp:posOffset>14288</wp:posOffset>
              </wp:positionV>
              <wp:extent cx="809625" cy="285750"/>
              <wp:effectExtent b="0" l="0" r="0" t="0"/>
              <wp:wrapNone/>
              <wp:docPr id="5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962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0528" behindDoc="1" locked="0" layoutInCell="1" hidden="0" allowOverlap="1" wp14:anchorId="1E77D08A" wp14:editId="758802D7">
              <wp:simplePos x="0" y="0"/>
              <wp:positionH relativeFrom="column">
                <wp:posOffset>5319714</wp:posOffset>
              </wp:positionH>
              <wp:positionV relativeFrom="paragraph">
                <wp:posOffset>163513</wp:posOffset>
              </wp:positionV>
              <wp:extent cx="1019175" cy="290195"/>
              <wp:effectExtent l="0" t="0" r="0" b="0"/>
              <wp:wrapNone/>
              <wp:docPr id="54" name="Rectá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653953"/>
                        <a:ext cx="98107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A772B46" w14:textId="77777777" w:rsidR="00884F4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b/>
                              <w:color w:val="D27D00"/>
                              <w:sz w:val="18"/>
                            </w:rPr>
                            <w:t>www.slm.cloud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5319714</wp:posOffset>
              </wp:positionH>
              <wp:positionV relativeFrom="paragraph">
                <wp:posOffset>163513</wp:posOffset>
              </wp:positionV>
              <wp:extent cx="1019175" cy="290195"/>
              <wp:effectExtent b="0" l="0" r="0" t="0"/>
              <wp:wrapNone/>
              <wp:docPr id="5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9175" cy="2901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hidden="0" allowOverlap="1" wp14:anchorId="7DE1E198" wp14:editId="5D988F36">
          <wp:simplePos x="0" y="0"/>
          <wp:positionH relativeFrom="column">
            <wp:posOffset>-699284</wp:posOffset>
          </wp:positionH>
          <wp:positionV relativeFrom="paragraph">
            <wp:posOffset>-88819</wp:posOffset>
          </wp:positionV>
          <wp:extent cx="504749" cy="504749"/>
          <wp:effectExtent l="0" t="0" r="0" b="0"/>
          <wp:wrapNone/>
          <wp:docPr id="62" name="image5.jpg" descr="SLM - YouTub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SLM - YouTub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749" cy="5047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hidden="0" allowOverlap="1" wp14:anchorId="40BAE25C" wp14:editId="5C8AB1CC">
          <wp:simplePos x="0" y="0"/>
          <wp:positionH relativeFrom="column">
            <wp:posOffset>5405326</wp:posOffset>
          </wp:positionH>
          <wp:positionV relativeFrom="paragraph">
            <wp:posOffset>43815</wp:posOffset>
          </wp:positionV>
          <wp:extent cx="201930" cy="201930"/>
          <wp:effectExtent l="0" t="0" r="0" b="0"/>
          <wp:wrapNone/>
          <wp:docPr id="61" name="image6.png" descr="A white envelope in a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white envelope in a circl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30" cy="201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4EC2" w14:textId="77777777" w:rsidR="00884F45" w:rsidRDefault="00000000">
    <w:r>
      <w:t xml:space="preserve">                                                      </w:t>
    </w:r>
    <w:r>
      <w:rPr>
        <w:b/>
        <w:bCs/>
      </w:rPr>
      <w:t xml:space="preserve">Documento: </w:t>
    </w:r>
    <w:r>
      <w:t xml:space="preserve">  </w:t>
    </w:r>
    <w:r>
      <w:rPr>
        <w:b/>
        <w:bCs/>
        <w:color w:val="FF0000"/>
      </w:rPr>
      <w:t>C O N F I D E N C I A L</w:t>
    </w:r>
    <w:r>
      <w:rPr>
        <w:noProof/>
      </w:rPr>
      <w:drawing>
        <wp:anchor distT="114300" distB="114300" distL="114300" distR="114300" simplePos="0" relativeHeight="251673600" behindDoc="0" locked="0" layoutInCell="1" hidden="0" allowOverlap="1" wp14:anchorId="49EA1D7E" wp14:editId="357A44D7">
          <wp:simplePos x="0" y="0"/>
          <wp:positionH relativeFrom="column">
            <wp:posOffset>1391603</wp:posOffset>
          </wp:positionH>
          <wp:positionV relativeFrom="paragraph">
            <wp:posOffset>370688</wp:posOffset>
          </wp:positionV>
          <wp:extent cx="2828925" cy="2828925"/>
          <wp:effectExtent l="0" t="0" r="0" b="0"/>
          <wp:wrapNone/>
          <wp:docPr id="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8925" cy="2828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7968" w14:textId="77777777" w:rsidR="00247AA6" w:rsidRDefault="00247AA6">
      <w:pPr>
        <w:spacing w:after="0" w:line="240" w:lineRule="auto"/>
      </w:pPr>
      <w:r>
        <w:separator/>
      </w:r>
    </w:p>
  </w:footnote>
  <w:footnote w:type="continuationSeparator" w:id="0">
    <w:p w14:paraId="6EC2252F" w14:textId="77777777" w:rsidR="00247AA6" w:rsidRDefault="00247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51D1" w14:textId="77777777" w:rsidR="00884F45" w:rsidRDefault="00000000">
    <w:pPr>
      <w:tabs>
        <w:tab w:val="center" w:pos="4419"/>
        <w:tab w:val="right" w:pos="8838"/>
      </w:tabs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9C3E14" wp14:editId="2A068578">
          <wp:simplePos x="0" y="0"/>
          <wp:positionH relativeFrom="column">
            <wp:posOffset>2276475</wp:posOffset>
          </wp:positionH>
          <wp:positionV relativeFrom="paragraph">
            <wp:posOffset>-247646</wp:posOffset>
          </wp:positionV>
          <wp:extent cx="297158" cy="212141"/>
          <wp:effectExtent l="0" t="0" r="0" b="0"/>
          <wp:wrapNone/>
          <wp:docPr id="69" name="image3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orange cloud with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58" cy="212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73B1E44" wp14:editId="1204F019">
          <wp:simplePos x="0" y="0"/>
          <wp:positionH relativeFrom="column">
            <wp:posOffset>409575</wp:posOffset>
          </wp:positionH>
          <wp:positionV relativeFrom="paragraph">
            <wp:posOffset>85725</wp:posOffset>
          </wp:positionV>
          <wp:extent cx="337326" cy="240817"/>
          <wp:effectExtent l="0" t="0" r="0" b="0"/>
          <wp:wrapNone/>
          <wp:docPr id="68" name="image3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orange cloud with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326" cy="240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27B96F1" wp14:editId="3A5A8DAB">
          <wp:simplePos x="0" y="0"/>
          <wp:positionH relativeFrom="column">
            <wp:posOffset>4286021</wp:posOffset>
          </wp:positionH>
          <wp:positionV relativeFrom="paragraph">
            <wp:posOffset>-226055</wp:posOffset>
          </wp:positionV>
          <wp:extent cx="470535" cy="335915"/>
          <wp:effectExtent l="0" t="0" r="0" b="0"/>
          <wp:wrapNone/>
          <wp:docPr id="64" name="image3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orange cloud with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535" cy="335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EF9A519" wp14:editId="0A3F90F8">
          <wp:simplePos x="0" y="0"/>
          <wp:positionH relativeFrom="column">
            <wp:posOffset>4053510</wp:posOffset>
          </wp:positionH>
          <wp:positionV relativeFrom="paragraph">
            <wp:posOffset>97612</wp:posOffset>
          </wp:positionV>
          <wp:extent cx="297158" cy="212141"/>
          <wp:effectExtent l="0" t="0" r="0" b="0"/>
          <wp:wrapNone/>
          <wp:docPr id="63" name="image4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orange cloud with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58" cy="212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3A92840" wp14:editId="4B79F4E5">
          <wp:simplePos x="0" y="0"/>
          <wp:positionH relativeFrom="column">
            <wp:posOffset>5506114</wp:posOffset>
          </wp:positionH>
          <wp:positionV relativeFrom="paragraph">
            <wp:posOffset>-192617</wp:posOffset>
          </wp:positionV>
          <wp:extent cx="730336" cy="499972"/>
          <wp:effectExtent l="0" t="0" r="0" b="0"/>
          <wp:wrapNone/>
          <wp:docPr id="6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336" cy="499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0B4C046" wp14:editId="5140F10E">
          <wp:simplePos x="0" y="0"/>
          <wp:positionH relativeFrom="column">
            <wp:posOffset>285750</wp:posOffset>
          </wp:positionH>
          <wp:positionV relativeFrom="paragraph">
            <wp:posOffset>-19046</wp:posOffset>
          </wp:positionV>
          <wp:extent cx="292100" cy="208280"/>
          <wp:effectExtent l="0" t="0" r="0" b="0"/>
          <wp:wrapNone/>
          <wp:docPr id="65" name="image2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orange cloud with black background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100" cy="208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74929E" w14:textId="77777777" w:rsidR="00884F45" w:rsidRDefault="00000000">
    <w:r>
      <w:t xml:space="preserve">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6E676" w14:textId="77777777" w:rsidR="00884F45" w:rsidRDefault="00000000">
    <w:r>
      <w:t xml:space="preserve"> </w: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FD3B8CC" wp14:editId="08655436">
          <wp:simplePos x="0" y="0"/>
          <wp:positionH relativeFrom="column">
            <wp:posOffset>904875</wp:posOffset>
          </wp:positionH>
          <wp:positionV relativeFrom="paragraph">
            <wp:posOffset>-390520</wp:posOffset>
          </wp:positionV>
          <wp:extent cx="710565" cy="504272"/>
          <wp:effectExtent l="0" t="0" r="0" b="0"/>
          <wp:wrapNone/>
          <wp:docPr id="59" name="image4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orange cloud with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565" cy="504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325C56E3" wp14:editId="1B7E0FF1">
          <wp:simplePos x="0" y="0"/>
          <wp:positionH relativeFrom="column">
            <wp:posOffset>4981575</wp:posOffset>
          </wp:positionH>
          <wp:positionV relativeFrom="paragraph">
            <wp:posOffset>82550</wp:posOffset>
          </wp:positionV>
          <wp:extent cx="498715" cy="352425"/>
          <wp:effectExtent l="0" t="0" r="0" b="0"/>
          <wp:wrapNone/>
          <wp:docPr id="58" name="image4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orange cloud with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715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4E366359" wp14:editId="178E1C29">
          <wp:simplePos x="0" y="0"/>
          <wp:positionH relativeFrom="column">
            <wp:posOffset>4346575</wp:posOffset>
          </wp:positionH>
          <wp:positionV relativeFrom="paragraph">
            <wp:posOffset>171450</wp:posOffset>
          </wp:positionV>
          <wp:extent cx="714375" cy="508305"/>
          <wp:effectExtent l="0" t="0" r="0" b="0"/>
          <wp:wrapNone/>
          <wp:docPr id="56" name="image3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orange cloud with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5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1DB07AB" wp14:editId="0AC1FC7F">
          <wp:simplePos x="0" y="0"/>
          <wp:positionH relativeFrom="column">
            <wp:posOffset>295275</wp:posOffset>
          </wp:positionH>
          <wp:positionV relativeFrom="paragraph">
            <wp:posOffset>-9521</wp:posOffset>
          </wp:positionV>
          <wp:extent cx="496062" cy="354330"/>
          <wp:effectExtent l="0" t="0" r="0" b="0"/>
          <wp:wrapNone/>
          <wp:docPr id="55" name="image3.png" descr="A orange cloud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orange cloud with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6062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4F0051A7" wp14:editId="5A495260">
          <wp:simplePos x="0" y="0"/>
          <wp:positionH relativeFrom="column">
            <wp:posOffset>-781046</wp:posOffset>
          </wp:positionH>
          <wp:positionV relativeFrom="paragraph">
            <wp:posOffset>-257171</wp:posOffset>
          </wp:positionV>
          <wp:extent cx="730336" cy="499972"/>
          <wp:effectExtent l="0" t="0" r="0" b="0"/>
          <wp:wrapNone/>
          <wp:docPr id="5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336" cy="499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F3E434" w14:textId="77777777" w:rsidR="00884F45" w:rsidRDefault="00000000">
    <w:pPr>
      <w:rPr>
        <w:b/>
        <w:bCs/>
        <w:color w:val="FF0000"/>
      </w:rPr>
    </w:pPr>
    <w: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DAD"/>
    <w:multiLevelType w:val="multilevel"/>
    <w:tmpl w:val="7430C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F06B0"/>
    <w:multiLevelType w:val="multilevel"/>
    <w:tmpl w:val="97C03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567B21"/>
    <w:multiLevelType w:val="multilevel"/>
    <w:tmpl w:val="C9AA1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051E0B"/>
    <w:multiLevelType w:val="multilevel"/>
    <w:tmpl w:val="86001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D0080D"/>
    <w:multiLevelType w:val="multilevel"/>
    <w:tmpl w:val="33721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757C7"/>
    <w:multiLevelType w:val="multilevel"/>
    <w:tmpl w:val="73F63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466ED9"/>
    <w:multiLevelType w:val="multilevel"/>
    <w:tmpl w:val="715A2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34090F"/>
    <w:multiLevelType w:val="multilevel"/>
    <w:tmpl w:val="593CB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7892AFA"/>
    <w:multiLevelType w:val="multilevel"/>
    <w:tmpl w:val="C8FCF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2E2EFC"/>
    <w:multiLevelType w:val="multilevel"/>
    <w:tmpl w:val="8E524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DA311C"/>
    <w:multiLevelType w:val="multilevel"/>
    <w:tmpl w:val="858CB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5D5225"/>
    <w:multiLevelType w:val="multilevel"/>
    <w:tmpl w:val="4E441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166055"/>
    <w:multiLevelType w:val="multilevel"/>
    <w:tmpl w:val="EB747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8A6568"/>
    <w:multiLevelType w:val="multilevel"/>
    <w:tmpl w:val="3BBC1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6654ADC"/>
    <w:multiLevelType w:val="multilevel"/>
    <w:tmpl w:val="4216D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6C69C2"/>
    <w:multiLevelType w:val="multilevel"/>
    <w:tmpl w:val="2EA60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F930254"/>
    <w:multiLevelType w:val="multilevel"/>
    <w:tmpl w:val="012A1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EFC376F"/>
    <w:multiLevelType w:val="multilevel"/>
    <w:tmpl w:val="93F82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B15D77"/>
    <w:multiLevelType w:val="multilevel"/>
    <w:tmpl w:val="F1BA0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2B50B2F"/>
    <w:multiLevelType w:val="multilevel"/>
    <w:tmpl w:val="615C6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276DC3"/>
    <w:multiLevelType w:val="multilevel"/>
    <w:tmpl w:val="5FC0A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D774DF"/>
    <w:multiLevelType w:val="multilevel"/>
    <w:tmpl w:val="CA967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407129">
    <w:abstractNumId w:val="15"/>
  </w:num>
  <w:num w:numId="2" w16cid:durableId="844587395">
    <w:abstractNumId w:val="0"/>
  </w:num>
  <w:num w:numId="3" w16cid:durableId="1802265096">
    <w:abstractNumId w:val="11"/>
  </w:num>
  <w:num w:numId="4" w16cid:durableId="1437291040">
    <w:abstractNumId w:val="2"/>
  </w:num>
  <w:num w:numId="5" w16cid:durableId="1785424601">
    <w:abstractNumId w:val="13"/>
  </w:num>
  <w:num w:numId="6" w16cid:durableId="422261654">
    <w:abstractNumId w:val="9"/>
  </w:num>
  <w:num w:numId="7" w16cid:durableId="2008701521">
    <w:abstractNumId w:val="10"/>
  </w:num>
  <w:num w:numId="8" w16cid:durableId="600601814">
    <w:abstractNumId w:val="6"/>
  </w:num>
  <w:num w:numId="9" w16cid:durableId="227112209">
    <w:abstractNumId w:val="7"/>
  </w:num>
  <w:num w:numId="10" w16cid:durableId="888423916">
    <w:abstractNumId w:val="19"/>
  </w:num>
  <w:num w:numId="11" w16cid:durableId="1677803714">
    <w:abstractNumId w:val="18"/>
  </w:num>
  <w:num w:numId="12" w16cid:durableId="1708024420">
    <w:abstractNumId w:val="14"/>
  </w:num>
  <w:num w:numId="13" w16cid:durableId="1489400876">
    <w:abstractNumId w:val="4"/>
  </w:num>
  <w:num w:numId="14" w16cid:durableId="820511751">
    <w:abstractNumId w:val="3"/>
  </w:num>
  <w:num w:numId="15" w16cid:durableId="1329020158">
    <w:abstractNumId w:val="20"/>
  </w:num>
  <w:num w:numId="16" w16cid:durableId="556432960">
    <w:abstractNumId w:val="8"/>
  </w:num>
  <w:num w:numId="17" w16cid:durableId="510029098">
    <w:abstractNumId w:val="5"/>
  </w:num>
  <w:num w:numId="18" w16cid:durableId="2146118416">
    <w:abstractNumId w:val="12"/>
  </w:num>
  <w:num w:numId="19" w16cid:durableId="822619456">
    <w:abstractNumId w:val="17"/>
  </w:num>
  <w:num w:numId="20" w16cid:durableId="694115214">
    <w:abstractNumId w:val="21"/>
  </w:num>
  <w:num w:numId="21" w16cid:durableId="121076124">
    <w:abstractNumId w:val="1"/>
  </w:num>
  <w:num w:numId="22" w16cid:durableId="462280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F45"/>
    <w:rsid w:val="00247AA6"/>
    <w:rsid w:val="00884F45"/>
    <w:rsid w:val="009C6CC5"/>
    <w:rsid w:val="00D3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3480E"/>
  <w15:docId w15:val="{4C607794-F301-4FFF-9AA4-181D6C9A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612" w:lineRule="auto"/>
      <w:jc w:val="center"/>
      <w:outlineLvl w:val="0"/>
    </w:pPr>
    <w:rPr>
      <w:b/>
      <w:bCs/>
      <w:i/>
      <w:iCs/>
      <w:color w:val="FF740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bottom w:val="single" w:sz="8" w:space="4" w:color="4472C4"/>
      </w:pBdr>
      <w:spacing w:after="300" w:line="240" w:lineRule="auto"/>
      <w:jc w:val="both"/>
      <w:outlineLvl w:val="1"/>
    </w:pPr>
    <w:rPr>
      <w:b/>
      <w:bCs/>
      <w:color w:val="323E4F"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40" w:after="240" w:line="276" w:lineRule="auto"/>
      <w:jc w:val="both"/>
      <w:outlineLvl w:val="2"/>
    </w:pPr>
    <w:rPr>
      <w:b/>
      <w:bCs/>
      <w:color w:val="323E4F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bottom w:val="none" w:sz="0" w:space="0" w:color="000000"/>
      </w:pBdr>
      <w:spacing w:before="360" w:after="80"/>
      <w:outlineLvl w:val="3"/>
    </w:pPr>
    <w:rPr>
      <w:b/>
      <w:bCs/>
      <w:color w:val="323E4F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323E4F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b/>
      <w:bCs/>
      <w:color w:val="323E4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472C4"/>
      </w:pBdr>
      <w:spacing w:after="300" w:line="240" w:lineRule="auto"/>
      <w:jc w:val="both"/>
    </w:pPr>
    <w:rPr>
      <w:color w:val="323E4F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  <w:jc w:val="both"/>
    </w:pPr>
    <w:rPr>
      <w:i/>
      <w:iCs/>
      <w:color w:val="4472C4"/>
      <w:sz w:val="28"/>
      <w:szCs w:val="28"/>
    </w:r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6srp+1jgAdZoT1IDpXJ8pG+Iw==">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477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Achong</cp:lastModifiedBy>
  <cp:revision>2</cp:revision>
  <dcterms:created xsi:type="dcterms:W3CDTF">2026-02-03T21:21:00Z</dcterms:created>
  <dcterms:modified xsi:type="dcterms:W3CDTF">2026-02-03T21:21:00Z</dcterms:modified>
</cp:coreProperties>
</file>